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E0" w:rsidRPr="00A015E0" w:rsidRDefault="00A015E0" w:rsidP="00A015E0">
      <w:pPr>
        <w:widowControl w:val="0"/>
        <w:autoSpaceDE w:val="0"/>
        <w:autoSpaceDN w:val="0"/>
        <w:adjustRightInd w:val="0"/>
        <w:spacing w:after="273" w:line="253" w:lineRule="atLeast"/>
        <w:ind w:left="5775"/>
        <w:rPr>
          <w:rFonts w:ascii="Calibri" w:eastAsia="Times New Roman" w:hAnsi="Calibri" w:cs="Times New Roman"/>
          <w:b/>
          <w:lang w:eastAsia="it-IT"/>
        </w:rPr>
      </w:pPr>
    </w:p>
    <w:p w:rsidR="00A015E0" w:rsidRPr="00A015E0" w:rsidRDefault="00A015E0" w:rsidP="00A01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A015E0" w:rsidRPr="00A015E0" w:rsidRDefault="00A015E0" w:rsidP="00A015E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  <w:lang w:eastAsia="it-IT"/>
        </w:rPr>
      </w:pPr>
      <w:r w:rsidRPr="00A015E0">
        <w:rPr>
          <w:rFonts w:ascii="Arial Narrow" w:eastAsia="Times New Roman" w:hAnsi="Arial Narrow" w:cs="Times New Roman"/>
          <w:b/>
          <w:sz w:val="28"/>
          <w:szCs w:val="28"/>
          <w:u w:val="single"/>
          <w:lang w:eastAsia="it-IT"/>
        </w:rPr>
        <w:t>ALLEGATO B</w:t>
      </w:r>
    </w:p>
    <w:p w:rsidR="00A015E0" w:rsidRPr="00A015E0" w:rsidRDefault="00A015E0" w:rsidP="00A015E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A015E0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 xml:space="preserve">Curriculum Vitae et </w:t>
      </w:r>
      <w:proofErr w:type="spellStart"/>
      <w:r w:rsidRPr="00A015E0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>Studiorum</w:t>
      </w:r>
      <w:proofErr w:type="spellEnd"/>
    </w:p>
    <w:p w:rsidR="00A015E0" w:rsidRPr="00A015E0" w:rsidRDefault="00A015E0" w:rsidP="00A015E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A015E0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 xml:space="preserve">Università degli Studi </w:t>
      </w:r>
      <w:r w:rsidRPr="00A015E0">
        <w:rPr>
          <w:rFonts w:ascii="Arial Narrow" w:eastAsia="Times New Roman" w:hAnsi="Arial Narrow" w:cs="Times New Roman"/>
          <w:b/>
          <w:i/>
          <w:sz w:val="28"/>
          <w:szCs w:val="28"/>
          <w:lang w:eastAsia="it-IT"/>
        </w:rPr>
        <w:t>Mediterranea</w:t>
      </w:r>
      <w:r w:rsidRPr="00A015E0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 xml:space="preserve"> di Reggio Calabria</w:t>
      </w:r>
    </w:p>
    <w:p w:rsidR="00A015E0" w:rsidRPr="00A015E0" w:rsidRDefault="00A015E0" w:rsidP="00A015E0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>Informazioni</w:t>
            </w:r>
            <w:proofErr w:type="spellEnd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 xml:space="preserve"> </w:t>
            </w:r>
            <w:proofErr w:type="spellStart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>Personali</w:t>
            </w:r>
            <w:proofErr w:type="spellEnd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 xml:space="preserve"> </w:t>
            </w:r>
          </w:p>
        </w:tc>
      </w:tr>
    </w:tbl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val="en-US" w:eastAsia="it-IT"/>
              </w:rPr>
            </w:pPr>
            <w:smartTag w:uri="urn:schemas-microsoft-com:office:smarttags" w:element="place">
              <w:smartTag w:uri="urn:schemas-microsoft-com:office:smarttags" w:element="City">
                <w:r w:rsidRPr="00A015E0">
                  <w:rPr>
                    <w:rFonts w:ascii="Arial Narrow" w:eastAsia="Times New Roman" w:hAnsi="Arial Narrow" w:cs="Times New Roman"/>
                    <w:sz w:val="20"/>
                    <w:szCs w:val="20"/>
                    <w:lang w:val="en-US" w:eastAsia="it-IT"/>
                  </w:rPr>
                  <w:t>Nome</w:t>
                </w:r>
              </w:smartTag>
            </w:smartTag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val="en-US" w:eastAsia="it-IT"/>
              </w:rPr>
              <w:t xml:space="preserve">[ </w:t>
            </w:r>
            <w:proofErr w:type="spellStart"/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val="en-US" w:eastAsia="it-IT"/>
              </w:rPr>
              <w:t>Cognome</w:t>
            </w:r>
            <w:proofErr w:type="spellEnd"/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val="en-US" w:eastAsia="it-IT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A015E0">
                  <w:rPr>
                    <w:rFonts w:ascii="Arial Narrow" w:eastAsia="Times New Roman" w:hAnsi="Arial Narrow" w:cs="Times New Roman"/>
                    <w:sz w:val="24"/>
                    <w:szCs w:val="20"/>
                    <w:lang w:val="en-US" w:eastAsia="it-IT"/>
                  </w:rPr>
                  <w:t>Nome</w:t>
                </w:r>
              </w:smartTag>
            </w:smartTag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val="en-US" w:eastAsia="it-IT"/>
              </w:rPr>
              <w:t xml:space="preserve"> ]</w:t>
            </w: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Indirizzo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it-IT"/>
              </w:rPr>
              <w:t>[</w:t>
            </w:r>
            <w:r w:rsidRPr="00A015E0">
              <w:rPr>
                <w:rFonts w:ascii="Arial Narrow" w:eastAsia="Times New Roman" w:hAnsi="Arial Narrow" w:cs="Times New Roman"/>
                <w:sz w:val="24"/>
                <w:szCs w:val="20"/>
                <w:lang w:eastAsia="it-IT"/>
              </w:rPr>
              <w:t>Via, n. civico, CAP, città, nazione</w:t>
            </w:r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it-IT"/>
              </w:rPr>
              <w:t>]</w:t>
            </w: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Telefono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Nazionalità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widowControl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 xml:space="preserve">Data di </w:t>
            </w: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nascita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4"/>
                <w:szCs w:val="20"/>
                <w:lang w:val="en-US" w:eastAsia="it-IT"/>
              </w:rPr>
              <w:t xml:space="preserve">[ gg, mm, </w:t>
            </w:r>
            <w:proofErr w:type="spellStart"/>
            <w:r w:rsidRPr="00A015E0">
              <w:rPr>
                <w:rFonts w:ascii="Arial Narrow" w:eastAsia="Times New Roman" w:hAnsi="Arial Narrow" w:cs="Times New Roman"/>
                <w:sz w:val="24"/>
                <w:szCs w:val="20"/>
                <w:lang w:val="en-US" w:eastAsia="it-IT"/>
              </w:rPr>
              <w:t>aaaa</w:t>
            </w:r>
            <w:proofErr w:type="spellEnd"/>
            <w:r w:rsidRPr="00A015E0">
              <w:rPr>
                <w:rFonts w:ascii="Arial Narrow" w:eastAsia="Times New Roman" w:hAnsi="Arial Narrow" w:cs="Times New Roman"/>
                <w:sz w:val="24"/>
                <w:szCs w:val="20"/>
                <w:lang w:val="en-US" w:eastAsia="it-IT"/>
              </w:rPr>
              <w:t xml:space="preserve"> ]</w:t>
            </w:r>
          </w:p>
        </w:tc>
      </w:tr>
    </w:tbl>
    <w:p w:rsidR="00A015E0" w:rsidRPr="00A015E0" w:rsidRDefault="00A015E0" w:rsidP="00A015E0">
      <w:pPr>
        <w:spacing w:before="120" w:after="0" w:line="240" w:lineRule="auto"/>
        <w:rPr>
          <w:rFonts w:ascii="Arial Narrow" w:eastAsia="Times New Roman" w:hAnsi="Arial Narrow" w:cs="Times New Roman"/>
          <w:sz w:val="16"/>
          <w:szCs w:val="20"/>
          <w:lang w:eastAsia="it-IT"/>
        </w:rPr>
      </w:pPr>
    </w:p>
    <w:p w:rsidR="00A015E0" w:rsidRPr="00A015E0" w:rsidRDefault="00A015E0" w:rsidP="00A015E0">
      <w:pPr>
        <w:spacing w:before="20" w:after="20" w:line="240" w:lineRule="auto"/>
        <w:rPr>
          <w:rFonts w:ascii="Arial Narrow" w:eastAsia="Times New Roman" w:hAnsi="Arial Narrow" w:cs="Times New Roman"/>
          <w:sz w:val="10"/>
          <w:szCs w:val="20"/>
          <w:lang w:val="el-GR" w:eastAsia="it-IT"/>
        </w:rPr>
      </w:pPr>
    </w:p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5953"/>
        <w:gridCol w:w="1276"/>
      </w:tblGrid>
      <w:tr w:rsidR="00A015E0" w:rsidRPr="00A015E0" w:rsidTr="00BF714D">
        <w:trPr>
          <w:gridAfter w:val="1"/>
          <w:wAfter w:w="1276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>Studi</w:t>
            </w:r>
            <w:proofErr w:type="spellEnd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 xml:space="preserve"> </w:t>
            </w:r>
            <w:proofErr w:type="spellStart"/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val="en-US" w:eastAsia="it-IT"/>
              </w:rPr>
              <w:t>Universitari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after="0" w:line="240" w:lineRule="auto"/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(Per coloro che non sono ancora laureati, indicare il titolo di studio che sarà conseguito; la votazione non va indicata)</w:t>
            </w: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• Data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• Nome e tipo di organizzazione universitaria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Titolo di studio conseguito (indicare la classe di appartenenza)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 xml:space="preserve">• </w:t>
            </w: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Votazione</w:t>
            </w:r>
            <w:proofErr w:type="spellEnd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riportata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Argomento della prova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5"/>
        <w:gridCol w:w="6240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it-IT"/>
              </w:rPr>
              <w:t xml:space="preserve">Capacità Professionali e Competenze </w:t>
            </w:r>
          </w:p>
          <w:p w:rsidR="00A015E0" w:rsidRPr="00A015E0" w:rsidRDefault="00A015E0" w:rsidP="00A015E0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it-IT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after="0" w:line="240" w:lineRule="auto"/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 le competenze indicando dove sono state acquisite]</w:t>
            </w:r>
          </w:p>
        </w:tc>
      </w:tr>
    </w:tbl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b/>
                <w:smallCaps/>
                <w:szCs w:val="20"/>
                <w:lang w:val="en-US" w:eastAsia="it-IT"/>
              </w:rPr>
              <w:t>Madrelingua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it-IT"/>
              </w:rPr>
            </w:pPr>
          </w:p>
        </w:tc>
      </w:tr>
    </w:tbl>
    <w:p w:rsidR="00A015E0" w:rsidRPr="00A015E0" w:rsidRDefault="00A015E0" w:rsidP="00A015E0">
      <w:pPr>
        <w:widowControl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</w:p>
    <w:p w:rsidR="00A015E0" w:rsidRPr="00A015E0" w:rsidRDefault="00A015E0" w:rsidP="00A015E0">
      <w:pPr>
        <w:widowControl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20"/>
          <w:lang w:val="en-US"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it-IT"/>
              </w:rPr>
            </w:pPr>
            <w:proofErr w:type="spellStart"/>
            <w:r w:rsidRPr="00A015E0">
              <w:rPr>
                <w:rFonts w:ascii="Arial Narrow" w:eastAsia="Times New Roman" w:hAnsi="Arial Narrow" w:cs="Times New Roman"/>
                <w:b/>
                <w:smallCaps/>
                <w:szCs w:val="20"/>
                <w:lang w:val="en-US" w:eastAsia="it-IT"/>
              </w:rPr>
              <w:lastRenderedPageBreak/>
              <w:t>Altra</w:t>
            </w:r>
            <w:proofErr w:type="spellEnd"/>
            <w:r w:rsidRPr="00A015E0">
              <w:rPr>
                <w:rFonts w:ascii="Arial Narrow" w:eastAsia="Times New Roman" w:hAnsi="Arial Narrow" w:cs="Times New Roman"/>
                <w:b/>
                <w:smallCaps/>
                <w:szCs w:val="20"/>
                <w:lang w:val="en-US" w:eastAsia="it-IT"/>
              </w:rPr>
              <w:t xml:space="preserve">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mallCaps/>
                <w:sz w:val="20"/>
                <w:szCs w:val="20"/>
                <w:lang w:eastAsia="it-IT"/>
              </w:rPr>
              <w:t>[</w:t>
            </w:r>
            <w:r w:rsidRPr="00A015E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 xml:space="preserve">Specificare una lingua straniera conosciuta. 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Se si conoscono ulteriori lingue, aggiungere l’informazione, sempre seguendo il presente schema.]</w:t>
            </w: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Indicare il livello: Ottimo, Buono, Sufficiente, Scolastico]</w:t>
            </w: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Indicare il livello: Ottimo, Buono, Sufficiente, Scolastico]</w:t>
            </w:r>
          </w:p>
        </w:tc>
      </w:tr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it-IT"/>
              </w:rPr>
              <w:t xml:space="preserve">• </w:t>
            </w:r>
            <w:proofErr w:type="spellStart"/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Parlata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val="en-US"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Indicare il livello: Ottimo, Buono, Sufficiente, Scolastico]</w:t>
            </w:r>
          </w:p>
        </w:tc>
      </w:tr>
    </w:tbl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A015E0" w:rsidRPr="00A015E0" w:rsidRDefault="00A015E0" w:rsidP="00A015E0">
      <w:pPr>
        <w:spacing w:before="20" w:after="20" w:line="240" w:lineRule="auto"/>
        <w:rPr>
          <w:rFonts w:ascii="Arial Narrow" w:eastAsia="Times New Roman" w:hAnsi="Arial Narrow" w:cs="Times New Roman"/>
          <w:sz w:val="16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it-IT"/>
              </w:rPr>
              <w:t>Esami sostenuti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[lista degli esami sostenuti con relativo voto, numero di crediti e settore scientifico disciplinare</w:t>
            </w: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]</w:t>
            </w:r>
          </w:p>
        </w:tc>
      </w:tr>
    </w:tbl>
    <w:p w:rsidR="00A015E0" w:rsidRPr="00A015E0" w:rsidRDefault="00A015E0" w:rsidP="00A015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15E0" w:rsidRPr="00A015E0" w:rsidTr="00BF714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it-IT"/>
              </w:rPr>
              <w:t>Motivazioni</w:t>
            </w:r>
          </w:p>
          <w:p w:rsidR="00A015E0" w:rsidRPr="00A015E0" w:rsidRDefault="00A015E0" w:rsidP="00A015E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it-IT"/>
              </w:rPr>
              <w:t>Illustrare le motivazioni e aspirazioni professionali e personali in relazione all’iscrizione al corso di laurea.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15E0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15E0" w:rsidRPr="00A015E0" w:rsidRDefault="00A015E0" w:rsidP="00A015E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6927F6" w:rsidRPr="00A015E0" w:rsidRDefault="00FF2C60" w:rsidP="00A015E0">
      <w:bookmarkStart w:id="0" w:name="_GoBack"/>
      <w:bookmarkEnd w:id="0"/>
    </w:p>
    <w:sectPr w:rsidR="006927F6" w:rsidRPr="00A015E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60" w:rsidRDefault="00FF2C60" w:rsidP="006A2065">
      <w:pPr>
        <w:spacing w:after="0" w:line="240" w:lineRule="auto"/>
      </w:pPr>
      <w:r>
        <w:separator/>
      </w:r>
    </w:p>
  </w:endnote>
  <w:endnote w:type="continuationSeparator" w:id="0">
    <w:p w:rsidR="00FF2C60" w:rsidRDefault="00FF2C60" w:rsidP="006A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60" w:rsidRDefault="00FF2C60" w:rsidP="006A2065">
      <w:pPr>
        <w:spacing w:after="0" w:line="240" w:lineRule="auto"/>
      </w:pPr>
      <w:r>
        <w:separator/>
      </w:r>
    </w:p>
  </w:footnote>
  <w:footnote w:type="continuationSeparator" w:id="0">
    <w:p w:rsidR="00FF2C60" w:rsidRDefault="00FF2C60" w:rsidP="006A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65" w:rsidRDefault="006A2065" w:rsidP="006A2065">
    <w:pPr>
      <w:pStyle w:val="Intestazione"/>
      <w:jc w:val="center"/>
      <w:rPr>
        <w:b/>
        <w:noProof/>
      </w:rPr>
    </w:pPr>
    <w:r w:rsidRPr="00172185">
      <w:rPr>
        <w:b/>
        <w:noProof/>
        <w:lang w:eastAsia="it-IT"/>
      </w:rPr>
      <w:drawing>
        <wp:inline distT="0" distB="0" distL="0" distR="0">
          <wp:extent cx="1171575" cy="1143000"/>
          <wp:effectExtent l="0" t="0" r="9525" b="0"/>
          <wp:docPr id="1" name="Immagine 1" descr="logo_verti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verti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065" w:rsidRPr="0095361E" w:rsidRDefault="006A2065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</w:p>
  <w:p w:rsidR="006A2065" w:rsidRPr="0095361E" w:rsidRDefault="006A2065" w:rsidP="006A2065">
    <w:pPr>
      <w:tabs>
        <w:tab w:val="center" w:pos="5057"/>
        <w:tab w:val="left" w:pos="5898"/>
      </w:tabs>
      <w:jc w:val="center"/>
      <w:rPr>
        <w:rFonts w:ascii="Arial Narrow" w:hAnsi="Arial Narrow"/>
        <w:b/>
        <w:color w:val="002060"/>
        <w:szCs w:val="18"/>
      </w:rPr>
    </w:pPr>
    <w:proofErr w:type="spellStart"/>
    <w:r w:rsidRPr="0095361E">
      <w:rPr>
        <w:rFonts w:ascii="Arial Narrow" w:hAnsi="Arial Narrow"/>
        <w:b/>
        <w:color w:val="002060"/>
        <w:szCs w:val="18"/>
      </w:rPr>
      <w:t>dArTe</w:t>
    </w:r>
    <w:proofErr w:type="spellEnd"/>
  </w:p>
  <w:p w:rsidR="006A2065" w:rsidRPr="0095361E" w:rsidRDefault="00FF2C60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  <w:hyperlink r:id="rId2" w:tooltip="DARTE" w:history="1">
      <w:r w:rsidR="006A2065" w:rsidRPr="0095361E">
        <w:rPr>
          <w:rFonts w:ascii="Arial Narrow" w:hAnsi="Arial Narrow"/>
          <w:b/>
          <w:color w:val="002060"/>
          <w:szCs w:val="18"/>
          <w:lang w:val="x-none"/>
        </w:rPr>
        <w:t>Dipartimento di Architettura e Territorio</w:t>
      </w:r>
    </w:hyperlink>
  </w:p>
  <w:p w:rsidR="006A2065" w:rsidRPr="0095361E" w:rsidRDefault="006A2065" w:rsidP="006A2065">
    <w:pPr>
      <w:pStyle w:val="Intestazione"/>
      <w:jc w:val="center"/>
      <w:rPr>
        <w:b/>
        <w:noProof/>
        <w:sz w:val="16"/>
        <w:szCs w:val="16"/>
      </w:rPr>
    </w:pPr>
  </w:p>
  <w:p w:rsidR="006A2065" w:rsidRDefault="006A20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65"/>
    <w:rsid w:val="0003177E"/>
    <w:rsid w:val="0013192E"/>
    <w:rsid w:val="001E32D3"/>
    <w:rsid w:val="00335628"/>
    <w:rsid w:val="00677FA1"/>
    <w:rsid w:val="006A2065"/>
    <w:rsid w:val="00A015E0"/>
    <w:rsid w:val="00B81D74"/>
    <w:rsid w:val="00D8021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92BA-B118-421F-A486-A8B16F5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2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065"/>
  </w:style>
  <w:style w:type="paragraph" w:styleId="Pidipagina">
    <w:name w:val="footer"/>
    <w:basedOn w:val="Normale"/>
    <w:link w:val="PidipaginaCarattere"/>
    <w:uiPriority w:val="99"/>
    <w:unhideWhenUsed/>
    <w:rsid w:val="006A2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065"/>
  </w:style>
  <w:style w:type="paragraph" w:customStyle="1" w:styleId="Default">
    <w:name w:val="Default"/>
    <w:rsid w:val="00335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c.it/documentazione/media/files/ateneo/nuovo_statuto/Decreti_definitivi/Decreto_n._243_del_19-09-2012-_Dipartimento_DARTE.pd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</dc:creator>
  <cp:keywords/>
  <dc:description/>
  <cp:lastModifiedBy>Maria Teresa</cp:lastModifiedBy>
  <cp:revision>3</cp:revision>
  <dcterms:created xsi:type="dcterms:W3CDTF">2017-05-09T14:28:00Z</dcterms:created>
  <dcterms:modified xsi:type="dcterms:W3CDTF">2018-05-31T08:38:00Z</dcterms:modified>
</cp:coreProperties>
</file>