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43" w:rsidRDefault="009B4D43" w:rsidP="00614521">
      <w:pPr>
        <w:rPr>
          <w:rFonts w:ascii="Century Gothic" w:hAnsi="Century Gothic" w:cs="Arial"/>
          <w:sz w:val="24"/>
          <w:szCs w:val="24"/>
          <w:lang w:eastAsia="it-IT"/>
        </w:rPr>
      </w:pPr>
      <w:r>
        <w:rPr>
          <w:noProof/>
          <w:lang w:eastAsia="it-IT"/>
        </w:rPr>
        <w:pict>
          <v:group id="Group 14" o:spid="_x0000_s1026" style="position:absolute;margin-left:36pt;margin-top:5in;width:524.25pt;height:129.5pt;z-index:251654144;mso-position-horizontal-relative:page;mso-position-vertical-relative:page" coordsize="6654800,1546225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width:6654800;height:95948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KBFbwwAA&#10;ANoAAAAPAAAAZHJzL2Rvd25yZXYueG1sRI/NasMwEITvgbyD2EBvsZzSJMW1HEKh0J5C0xLobbG2&#10;thNrZSTFP29fBQo5DjPzDZPvRtOKnpxvLCtYJSkI4tLqhisF319vy2cQPiBrbC2Tgok87Ir5LMdM&#10;24E/qT+GSkQI+wwV1CF0mZS+rMmgT2xHHL1f6wyGKF0ltcMhwk0rH9N0Iw02HBdq7Oi1pvJyvBoF&#10;H9Nky9N4TpvObfHa6oNb/xyUeliM+xcQgcZwD/+337WCJ7hdiTdAF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1KBFbwwAAANoAAAAPAAAAAAAAAAAAAAAAAJcCAABkcnMvZG93&#10;bnJldi54bWxQSwUGAAAAAAQABAD1AAAAhwMAAAAA&#10;" filled="f" stroked="f">
              <v:textbox style="mso-next-textbox:#Text Box 5" inset=",,,0">
                <w:txbxContent>
                  <w:p w:rsidR="009B4D43" w:rsidRPr="00A0039C" w:rsidRDefault="009B4D43" w:rsidP="005B6A59">
                    <w:pPr>
                      <w:spacing w:after="0" w:line="312" w:lineRule="atLeast"/>
                      <w:jc w:val="both"/>
                      <w:outlineLvl w:val="1"/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</w:pPr>
                    <w:r>
                      <w:t>Laboratori</w:t>
                    </w:r>
                    <w:r w:rsidRPr="005B6A59">
                      <w:rPr>
                        <w:rFonts w:ascii="Georgia" w:hAnsi="Georgia" w:cs="Tahoma"/>
                        <w:bCs/>
                        <w:color w:val="000080"/>
                        <w:sz w:val="24"/>
                        <w:szCs w:val="24"/>
                        <w:lang w:eastAsia="it-IT"/>
                      </w:rPr>
                      <w:t xml:space="preserve"> </w:t>
                    </w:r>
                    <w:r w:rsidRPr="005B6A59"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>I Laboratori tematici in programmazione</w:t>
                    </w:r>
                    <w:r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>,</w:t>
                    </w:r>
                    <w:r w:rsidRPr="005B6A59"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 xml:space="preserve"> </w:t>
                    </w:r>
                    <w:r w:rsidRPr="00A0039C"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>attraverso il coinvolgimento attivo dei partecipanti</w:t>
                    </w:r>
                    <w:r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>,</w:t>
                    </w:r>
                    <w:r w:rsidRPr="005B6A59"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 xml:space="preserve"> affronteranno il mercato del lavoro in termini di strumenti di ricerca attiva, mobilità internazionale ed analisi delle varie t</w:t>
                    </w:r>
                    <w:r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 xml:space="preserve">ipologie di contratti, </w:t>
                    </w:r>
                    <w:r w:rsidRPr="00A0039C"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 xml:space="preserve"> </w:t>
                    </w:r>
                    <w:r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>con</w:t>
                    </w:r>
                    <w:r w:rsidRPr="00A0039C"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 xml:space="preserve"> l’obiettivo di facilitare il primo ap</w:t>
                    </w:r>
                    <w:r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  <w:t>proccio con il mondo del lavoro.</w:t>
                    </w:r>
                  </w:p>
                  <w:p w:rsidR="009B4D43" w:rsidRDefault="009B4D43">
                    <w:pPr>
                      <w:pStyle w:val="Title"/>
                    </w:pPr>
                  </w:p>
                  <w:p w:rsidR="009B4D43" w:rsidRDefault="009B4D43">
                    <w:pPr>
                      <w:pStyle w:val="Title"/>
                    </w:pPr>
                  </w:p>
                </w:txbxContent>
              </v:textbox>
            </v:shape>
            <v:shape id="Text Box 6" o:spid="_x0000_s1028" type="#_x0000_t202" style="position:absolute;top:1000125;width:6654800;height:54610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ZLTAwgAA&#10;ANoAAAAPAAAAZHJzL2Rvd25yZXYueG1sRI/NasMwEITvgbyD2EBvidyC2+BENiUQaE+haSnktlgb&#10;24m1MpL89/ZVodDjMDPfMPtiMq0YyPnGsoLHTQKCuLS64UrB1+dxvQXhA7LG1jIpmMlDkS8Xe8y0&#10;HfmDhnOoRISwz1BBHUKXSenLmgz6je2Io3e1zmCI0lVSOxwj3LTyKUmepcGG40KNHR1qKu/n3ih4&#10;n2dbfk+3pOncC/atPrn0clLqYTW97kAEmsJ/+K/9phWk8Hsl3gCZ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pktMDCAAAA2gAAAA8AAAAAAAAAAAAAAAAAlwIAAGRycy9kb3du&#10;cmV2LnhtbFBLBQYAAAAABAAEAPUAAACGAwAAAAA=&#10;" filled="f" stroked="f">
              <v:textbox style="mso-next-textbox:#Text Box 6" inset=",,,0">
                <w:txbxContent>
                  <w:p w:rsidR="009B4D43" w:rsidRPr="00986666" w:rsidRDefault="009B4D43" w:rsidP="00986666">
                    <w:pPr>
                      <w:spacing w:after="0" w:line="312" w:lineRule="atLeast"/>
                      <w:jc w:val="center"/>
                      <w:outlineLvl w:val="1"/>
                      <w:rPr>
                        <w:rFonts w:ascii="Georgia" w:hAnsi="Georgia" w:cs="Tahoma"/>
                        <w:bCs/>
                        <w:color w:val="FFFFFF"/>
                        <w:sz w:val="24"/>
                        <w:szCs w:val="24"/>
                        <w:lang w:eastAsia="it-IT"/>
                      </w:rPr>
                    </w:pPr>
                    <w:r>
                      <w:rPr>
                        <w:rFonts w:ascii="Georgia" w:hAnsi="Georgia" w:cs="Tahoma"/>
                        <w:bCs/>
                        <w:color w:val="FFFFFF"/>
                        <w:lang w:eastAsia="it-IT"/>
                      </w:rPr>
                      <w:t>NEWS SUL NOSTRO SITO</w:t>
                    </w:r>
                  </w:p>
                  <w:p w:rsidR="009B4D43" w:rsidRPr="00986666" w:rsidRDefault="009B4D43" w:rsidP="00986666">
                    <w:pPr>
                      <w:jc w:val="center"/>
                      <w:rPr>
                        <w:color w:val="FFFFFF"/>
                      </w:rPr>
                    </w:pPr>
                    <w:hyperlink r:id="rId7" w:history="1">
                      <w:r w:rsidRPr="00986666">
                        <w:rPr>
                          <w:rStyle w:val="Hyperlink"/>
                          <w:rFonts w:ascii="Georgia" w:hAnsi="Georgia" w:cs="Tahoma"/>
                          <w:bCs/>
                          <w:color w:val="FFFFFF"/>
                          <w:sz w:val="24"/>
                          <w:szCs w:val="24"/>
                          <w:lang w:eastAsia="it-IT"/>
                        </w:rPr>
                        <w:t>http://www.unirc.it/studenti/orientamento.php</w:t>
                      </w:r>
                    </w:hyperlink>
                  </w:p>
                </w:txbxContent>
              </v:textbox>
            </v:shape>
            <w10:wrap type="through" anchorx="page" anchory="page"/>
          </v:group>
        </w:pict>
      </w:r>
      <w:r>
        <w:rPr>
          <w:noProof/>
          <w:lang w:eastAsia="it-IT"/>
        </w:rPr>
        <w:pict>
          <v:shape id="Text Box 8" o:spid="_x0000_s1029" type="#_x0000_t202" style="position:absolute;margin-left:53.35pt;margin-top:609.9pt;width:493.5pt;height:171.85pt;z-index:251656192;visibility:visible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" filled="f" stroked="f">
            <v:textbox style="mso-next-textbox:#Text Box 8" inset=",,,0">
              <w:txbxContent>
                <w:p w:rsidR="009B4D43" w:rsidRPr="00986666" w:rsidRDefault="009B4D43" w:rsidP="00767B6E">
                  <w:pPr>
                    <w:spacing w:after="0"/>
                    <w:rPr>
                      <w:rFonts w:cs="Arial"/>
                      <w:b/>
                      <w:color w:val="0F243E"/>
                    </w:rPr>
                  </w:pPr>
                  <w:r w:rsidRPr="00986666">
                    <w:rPr>
                      <w:rFonts w:ascii="Century Gothic" w:hAnsi="Century Gothic" w:cs="Arial"/>
                      <w:color w:val="0F243E"/>
                    </w:rPr>
                    <w:tab/>
                  </w:r>
                </w:p>
                <w:p w:rsidR="009B4D43" w:rsidRPr="00986666" w:rsidRDefault="009B4D43" w:rsidP="00767B6E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4"/>
                      <w:szCs w:val="24"/>
                    </w:rPr>
                  </w:pPr>
                  <w:r w:rsidRPr="00986666">
                    <w:rPr>
                      <w:rFonts w:ascii="Century Gothic" w:hAnsi="Century Gothic" w:cs="Arial"/>
                      <w:b/>
                      <w:color w:val="333399"/>
                    </w:rPr>
                    <w:t>Coordinamento attività</w:t>
                  </w:r>
                  <w:r w:rsidRPr="00986666">
                    <w:rPr>
                      <w:rFonts w:ascii="Century Gothic" w:hAnsi="Century Gothic" w:cs="Arial"/>
                      <w:color w:val="333399"/>
                      <w:sz w:val="24"/>
                      <w:szCs w:val="24"/>
                    </w:rPr>
                    <w:t xml:space="preserve"> </w:t>
                  </w:r>
                  <w:r w:rsidRPr="00986666">
                    <w:rPr>
                      <w:rFonts w:ascii="Century Gothic" w:hAnsi="Century Gothic" w:cs="Arial"/>
                      <w:color w:val="333399"/>
                      <w:sz w:val="24"/>
                      <w:szCs w:val="24"/>
                    </w:rPr>
                    <w:tab/>
                  </w:r>
                </w:p>
                <w:p w:rsidR="009B4D43" w:rsidRDefault="009B4D43" w:rsidP="00767B6E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0"/>
                      <w:szCs w:val="20"/>
                      <w:lang w:eastAsia="it-IT"/>
                    </w:rPr>
                  </w:pPr>
                  <w:r w:rsidRPr="00986666">
                    <w:rPr>
                      <w:rFonts w:ascii="Century Gothic" w:hAnsi="Century Gothic" w:cs="Arial"/>
                      <w:color w:val="333399"/>
                      <w:sz w:val="20"/>
                      <w:szCs w:val="20"/>
                    </w:rPr>
                    <w:t xml:space="preserve">Alberto De Capua </w:t>
                  </w:r>
                  <w:r w:rsidRPr="00986666">
                    <w:rPr>
                      <w:rFonts w:ascii="Century Gothic" w:hAnsi="Century Gothic" w:cs="Arial"/>
                      <w:b/>
                      <w:color w:val="333399"/>
                      <w:sz w:val="20"/>
                      <w:szCs w:val="20"/>
                      <w:lang w:eastAsia="it-IT"/>
                    </w:rPr>
                    <w:t>-</w:t>
                  </w:r>
                  <w:r w:rsidRPr="00986666">
                    <w:rPr>
                      <w:rFonts w:ascii="Century Gothic" w:hAnsi="Century Gothic" w:cs="Arial"/>
                      <w:color w:val="333399"/>
                      <w:sz w:val="20"/>
                      <w:szCs w:val="20"/>
                    </w:rPr>
                    <w:t xml:space="preserve"> </w:t>
                  </w:r>
                  <w:r w:rsidRPr="00986666">
                    <w:rPr>
                      <w:rFonts w:ascii="Century Gothic" w:hAnsi="Century Gothic" w:cs="Arial"/>
                      <w:color w:val="333399"/>
                      <w:sz w:val="20"/>
                      <w:szCs w:val="20"/>
                      <w:lang w:eastAsia="it-IT"/>
                    </w:rPr>
                    <w:t xml:space="preserve">Prorettore Orientamento </w:t>
                  </w:r>
                </w:p>
                <w:p w:rsidR="009B4D43" w:rsidRPr="00986666" w:rsidRDefault="009B4D43" w:rsidP="00767B6E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0"/>
                      <w:lang w:eastAsia="it-IT"/>
                    </w:rPr>
                  </w:pPr>
                  <w:r w:rsidRPr="00986666">
                    <w:rPr>
                      <w:rFonts w:ascii="Century Gothic" w:hAnsi="Century Gothic" w:cs="Arial"/>
                      <w:color w:val="333399"/>
                      <w:sz w:val="20"/>
                      <w:szCs w:val="20"/>
                      <w:lang w:eastAsia="it-IT"/>
                    </w:rPr>
                    <w:t>Elvira Calogero</w:t>
                  </w:r>
                  <w:r w:rsidRPr="00986666">
                    <w:rPr>
                      <w:rFonts w:ascii="Century Gothic" w:hAnsi="Century Gothic" w:cs="Arial"/>
                      <w:b/>
                      <w:color w:val="333399"/>
                      <w:sz w:val="20"/>
                      <w:szCs w:val="20"/>
                      <w:lang w:eastAsia="it-IT"/>
                    </w:rPr>
                    <w:t xml:space="preserve"> - </w:t>
                  </w:r>
                  <w:r w:rsidRPr="00986666">
                    <w:rPr>
                      <w:rFonts w:ascii="Century Gothic" w:hAnsi="Century Gothic" w:cs="Arial"/>
                      <w:color w:val="333399"/>
                      <w:sz w:val="20"/>
                      <w:szCs w:val="20"/>
                      <w:lang w:eastAsia="it-IT"/>
                    </w:rPr>
                    <w:t>Capo Area Orientamento di Ateneo</w:t>
                  </w:r>
                  <w:r w:rsidRPr="00986666">
                    <w:rPr>
                      <w:rFonts w:ascii="Century Gothic" w:hAnsi="Century Gothic" w:cs="Arial"/>
                      <w:color w:val="333399"/>
                      <w:sz w:val="20"/>
                      <w:lang w:eastAsia="it-IT"/>
                    </w:rPr>
                    <w:t xml:space="preserve"> </w:t>
                  </w:r>
                </w:p>
                <w:p w:rsidR="009B4D43" w:rsidRPr="00986666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333399"/>
                      <w:lang w:eastAsia="it-IT"/>
                    </w:rPr>
                  </w:pPr>
                </w:p>
                <w:p w:rsidR="009B4D43" w:rsidRPr="00986666" w:rsidRDefault="009B4D43" w:rsidP="00986666">
                  <w:pPr>
                    <w:spacing w:after="0" w:line="360" w:lineRule="auto"/>
                    <w:jc w:val="both"/>
                    <w:outlineLvl w:val="1"/>
                    <w:rPr>
                      <w:rFonts w:ascii="Century Gothic" w:hAnsi="Century Gothic" w:cs="Arial"/>
                      <w:b/>
                      <w:color w:val="333399"/>
                    </w:rPr>
                  </w:pPr>
                  <w:r w:rsidRPr="00986666">
                    <w:rPr>
                      <w:rFonts w:ascii="Century Gothic" w:hAnsi="Century Gothic" w:cs="Arial"/>
                      <w:b/>
                      <w:color w:val="333399"/>
                    </w:rPr>
                    <w:t>Contatti:</w:t>
                  </w:r>
                </w:p>
                <w:p w:rsidR="009B4D43" w:rsidRPr="00C13171" w:rsidRDefault="009B4D43" w:rsidP="00986666">
                  <w:pPr>
                    <w:spacing w:after="0" w:line="360" w:lineRule="auto"/>
                    <w:jc w:val="both"/>
                    <w:outlineLvl w:val="1"/>
                    <w:rPr>
                      <w:rFonts w:ascii="Georgia" w:hAnsi="Georgia" w:cs="Tahoma"/>
                      <w:bCs/>
                      <w:color w:val="000080"/>
                      <w:lang w:eastAsia="it-IT"/>
                    </w:rPr>
                  </w:pPr>
                  <w:r>
                    <w:rPr>
                      <w:rFonts w:ascii="Georgia" w:hAnsi="Georgia" w:cs="Tahoma"/>
                      <w:bCs/>
                      <w:color w:val="000080"/>
                      <w:lang w:eastAsia="it-IT"/>
                    </w:rPr>
                    <w:t xml:space="preserve">Sportello “Porta Mediterranea”  </w:t>
                  </w:r>
                  <w:r w:rsidRPr="00C13171">
                    <w:rPr>
                      <w:rFonts w:ascii="Georgia" w:hAnsi="Georgia" w:cs="Tahoma"/>
                      <w:bCs/>
                      <w:color w:val="000080"/>
                      <w:lang w:eastAsia="it-IT"/>
                    </w:rPr>
                    <w:t xml:space="preserve">  </w:t>
                  </w:r>
                  <w:hyperlink r:id="rId8" w:history="1">
                    <w:r w:rsidRPr="00C13171">
                      <w:rPr>
                        <w:rFonts w:ascii="Georgia" w:hAnsi="Georgia"/>
                        <w:bCs/>
                        <w:color w:val="000080"/>
                      </w:rPr>
                      <w:t>portamediterranea@unirc.it</w:t>
                    </w:r>
                  </w:hyperlink>
                </w:p>
                <w:p w:rsidR="009B4D43" w:rsidRPr="00C871C0" w:rsidRDefault="009B4D43" w:rsidP="00986666">
                  <w:pPr>
                    <w:spacing w:after="0" w:line="360" w:lineRule="auto"/>
                    <w:jc w:val="both"/>
                    <w:outlineLvl w:val="1"/>
                    <w:rPr>
                      <w:rFonts w:ascii="Georgia" w:hAnsi="Georgia" w:cs="Tahoma"/>
                      <w:bCs/>
                      <w:color w:val="000080"/>
                      <w:lang w:eastAsia="it-IT"/>
                    </w:rPr>
                  </w:pPr>
                  <w:r w:rsidRPr="00C871C0">
                    <w:rPr>
                      <w:rFonts w:ascii="Georgia" w:hAnsi="Georgia" w:cs="Tahoma"/>
                      <w:bCs/>
                      <w:color w:val="000080"/>
                      <w:lang w:eastAsia="it-IT"/>
                    </w:rPr>
                    <w:t xml:space="preserve">Sportello ORU </w:t>
                  </w:r>
                  <w:hyperlink r:id="rId9" w:history="1">
                    <w:r w:rsidRPr="00C871C0">
                      <w:rPr>
                        <w:rStyle w:val="Hyperlink"/>
                        <w:rFonts w:ascii="Georgia" w:hAnsi="Georgia" w:cs="Tahoma"/>
                        <w:bCs/>
                        <w:lang w:eastAsia="it-IT"/>
                      </w:rPr>
                      <w:t>jobplacement@unirc.it</w:t>
                    </w:r>
                  </w:hyperlink>
                  <w:r w:rsidRPr="00C871C0">
                    <w:rPr>
                      <w:rFonts w:ascii="Georgia" w:hAnsi="Georgia" w:cs="Tahoma"/>
                      <w:bCs/>
                      <w:color w:val="000080"/>
                      <w:lang w:eastAsia="it-IT"/>
                    </w:rPr>
                    <w:t xml:space="preserve">  </w:t>
                  </w:r>
                  <w:r w:rsidRPr="00986666">
                    <w:rPr>
                      <w:rFonts w:ascii="Century Gothic" w:hAnsi="Century Gothic" w:cs="Arial"/>
                      <w:b/>
                      <w:color w:val="333399"/>
                      <w:sz w:val="20"/>
                      <w:szCs w:val="20"/>
                      <w:lang w:eastAsia="it-IT"/>
                    </w:rPr>
                    <w:t>-</w:t>
                  </w:r>
                  <w:r w:rsidRPr="00C871C0">
                    <w:rPr>
                      <w:rFonts w:ascii="Georgia" w:hAnsi="Georgia" w:cs="Tahoma"/>
                      <w:bCs/>
                      <w:color w:val="000080"/>
                      <w:lang w:eastAsia="it-IT"/>
                    </w:rPr>
                    <w:t xml:space="preserve"> Responsabile  Anna De Angelis</w:t>
                  </w:r>
                </w:p>
                <w:p w:rsidR="009B4D43" w:rsidRPr="00C871C0" w:rsidRDefault="009B4D43" w:rsidP="00614521">
                  <w:pPr>
                    <w:spacing w:after="0"/>
                    <w:rPr>
                      <w:rFonts w:cs="Arial"/>
                      <w:color w:val="0F243E"/>
                      <w:szCs w:val="24"/>
                    </w:rPr>
                  </w:pPr>
                </w:p>
                <w:p w:rsidR="009B4D43" w:rsidRPr="00986666" w:rsidRDefault="009B4D43">
                  <w:pPr>
                    <w:pStyle w:val="BlockText"/>
                    <w:rPr>
                      <w:color w:val="0F243E"/>
                      <w:lang w:val="it-IT"/>
                    </w:rPr>
                  </w:pPr>
                </w:p>
              </w:txbxContent>
            </v:textbox>
            <w10:wrap type="through" anchorx="page" anchory="page"/>
          </v:shape>
        </w:pict>
      </w:r>
      <w:r>
        <w:rPr>
          <w:noProof/>
          <w:lang w:eastAsia="it-IT"/>
        </w:rPr>
        <w:pict>
          <v:rect id="Rectangle 2" o:spid="_x0000_s1030" style="position:absolute;margin-left:36pt;margin-top:357pt;width:523.4pt;height:2in;z-index:251653120;visibility:visible;mso-position-horizontal-relative:page;mso-position-vertical-relative:page;v-text-anchor:middle" wrapcoords="-31 0 -31 21488 21600 21488 21600 0 -3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" fillcolor="#0f243e" stroked="f" strokeweight="2pt">
            <v:path arrowok="t"/>
            <w10:wrap type="through" anchorx="page" anchory="page"/>
          </v:rect>
        </w:pict>
      </w:r>
      <w:r>
        <w:rPr>
          <w:noProof/>
          <w:lang w:eastAsia="it-IT"/>
        </w:rPr>
        <w:pict>
          <v:shape id="Casella di testo 8" o:spid="_x0000_s1031" type="#_x0000_t202" style="position:absolute;margin-left:72.6pt;margin-top:773.45pt;width:451.15pt;height:40.7pt;z-index:251662336;visibility:visible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" filled="f" stroked="f">
            <v:textbox style="mso-next-textbox:#Casella di testo 8">
              <w:txbxContent>
                <w:p w:rsidR="009B4D43" w:rsidRPr="00207D62" w:rsidRDefault="009B4D43" w:rsidP="003D3D1D">
                  <w:pPr>
                    <w:spacing w:after="0"/>
                    <w:jc w:val="center"/>
                    <w:rPr>
                      <w:rFonts w:ascii="Century Gothic" w:hAnsi="Century Gothic" w:cs="Arial"/>
                      <w:color w:val="FFFFFF"/>
                      <w:sz w:val="24"/>
                      <w:szCs w:val="24"/>
                    </w:rPr>
                  </w:pPr>
                  <w:r w:rsidRPr="00207D62">
                    <w:rPr>
                      <w:rFonts w:ascii="Century Gothic" w:hAnsi="Century Gothic" w:cs="Arial"/>
                      <w:color w:val="FFFFFF"/>
                      <w:sz w:val="24"/>
                      <w:szCs w:val="24"/>
                      <w:lang w:eastAsia="it-IT"/>
                    </w:rPr>
                    <w:t>Iscrizioni e Informazioni presso UNIORIENTA</w:t>
                  </w:r>
                </w:p>
                <w:p w:rsidR="009B4D43" w:rsidRPr="00207D62" w:rsidRDefault="009B4D43" w:rsidP="002577B2">
                  <w:pPr>
                    <w:jc w:val="center"/>
                    <w:rPr>
                      <w:rFonts w:ascii="Century Gothic" w:hAnsi="Century Gothic" w:cs="Arial"/>
                      <w:color w:val="FFFFFF"/>
                    </w:rPr>
                  </w:pPr>
                  <w:r w:rsidRPr="00207D62">
                    <w:rPr>
                      <w:rFonts w:ascii="Century Gothic" w:hAnsi="Century Gothic" w:cs="Arial"/>
                      <w:color w:val="FFFFFF"/>
                      <w:sz w:val="24"/>
                      <w:szCs w:val="24"/>
                    </w:rPr>
                    <w:t>solo 25 posti disponibili</w:t>
                  </w:r>
                  <w:r>
                    <w:rPr>
                      <w:rFonts w:ascii="Century Gothic" w:hAnsi="Century Gothic" w:cs="Arial"/>
                      <w:color w:val="FFFFFF"/>
                      <w:sz w:val="24"/>
                      <w:szCs w:val="24"/>
                    </w:rPr>
                    <w:t xml:space="preserve"> per ogni laboratorio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  <w:lang w:eastAsia="it-IT"/>
        </w:rPr>
        <w:pict>
          <v:rect id="_x0000_s1032" style="position:absolute;margin-left:35.95pt;margin-top:773.45pt;width:523.45pt;height:48.35pt;z-index:251661312;visibility:visible;mso-position-horizontal-relative:page;mso-position-vertical-relative:page;v-text-anchor:middle" wrapcoords="-31 0 -31 21262 21600 21262 21600 0 -31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" fillcolor="#0f243e" stroked="f" strokeweight="2pt">
            <v:path arrowok="t"/>
            <w10:wrap type="through" anchorx="page" anchory="page"/>
          </v:rect>
        </w:pict>
      </w:r>
      <w:r>
        <w:rPr>
          <w:noProof/>
          <w:lang w:eastAsia="it-IT"/>
        </w:rPr>
        <w:pict>
          <v:shape id="Text Box 24" o:spid="_x0000_s1033" type="#_x0000_t202" style="position:absolute;margin-left:186pt;margin-top:36pt;width:238pt;height:65pt;z-index:251660288;visibility:visible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" filled="f" stroked="f">
            <v:textbox style="mso-next-textbox:#Text Box 24" inset=",7.2pt,,7.2pt">
              <w:txbxContent>
                <w:p w:rsidR="009B4D43" w:rsidRPr="00207D62" w:rsidRDefault="009B4D43" w:rsidP="00614521">
                  <w:pPr>
                    <w:spacing w:after="0"/>
                    <w:jc w:val="center"/>
                    <w:rPr>
                      <w:rFonts w:ascii="Century Gothic" w:hAnsi="Century Gothic" w:cs="Arial"/>
                      <w:color w:val="0F243E"/>
                      <w:sz w:val="36"/>
                      <w:szCs w:val="44"/>
                      <w:lang w:eastAsia="it-IT"/>
                    </w:rPr>
                  </w:pPr>
                  <w:r w:rsidRPr="00207D62">
                    <w:rPr>
                      <w:rFonts w:ascii="Century Gothic" w:hAnsi="Century Gothic" w:cs="Arial"/>
                      <w:color w:val="0F243E"/>
                      <w:sz w:val="36"/>
                      <w:szCs w:val="44"/>
                      <w:lang w:eastAsia="it-IT"/>
                    </w:rPr>
                    <w:t>UNIORIENTA</w:t>
                  </w:r>
                </w:p>
                <w:p w:rsidR="009B4D43" w:rsidRPr="00614521" w:rsidRDefault="009B4D43" w:rsidP="00614521">
                  <w:pPr>
                    <w:spacing w:after="0"/>
                    <w:jc w:val="center"/>
                    <w:rPr>
                      <w:rFonts w:ascii="Century Gothic" w:hAnsi="Century Gothic" w:cs="Arial"/>
                      <w:i/>
                      <w:color w:val="C00000"/>
                      <w:sz w:val="40"/>
                      <w:szCs w:val="48"/>
                      <w:lang w:eastAsia="it-IT"/>
                    </w:rPr>
                  </w:pPr>
                  <w:r w:rsidRPr="00207D62">
                    <w:rPr>
                      <w:rFonts w:ascii="Century Gothic" w:hAnsi="Century Gothic" w:cs="Arial"/>
                      <w:color w:val="0F243E"/>
                      <w:sz w:val="36"/>
                      <w:szCs w:val="44"/>
                      <w:lang w:eastAsia="it-IT"/>
                    </w:rPr>
                    <w:t xml:space="preserve"> </w:t>
                  </w:r>
                  <w:r w:rsidRPr="00207D62">
                    <w:rPr>
                      <w:rFonts w:ascii="Century Gothic" w:hAnsi="Century Gothic" w:cs="Arial"/>
                      <w:i/>
                      <w:color w:val="0F243E"/>
                      <w:sz w:val="36"/>
                      <w:szCs w:val="44"/>
                      <w:lang w:eastAsia="it-IT"/>
                    </w:rPr>
                    <w:t>Porta Mediterranea</w:t>
                  </w: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4"/>
                      <w:szCs w:val="32"/>
                      <w:lang w:eastAsia="it-IT"/>
                    </w:rPr>
                  </w:pP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4"/>
                      <w:szCs w:val="32"/>
                      <w:lang w:eastAsia="it-IT"/>
                    </w:rPr>
                  </w:pPr>
                </w:p>
                <w:p w:rsidR="009B4D43" w:rsidRPr="00614521" w:rsidRDefault="009B4D43" w:rsidP="00614521">
                  <w:pPr>
                    <w:spacing w:after="0"/>
                    <w:jc w:val="center"/>
                    <w:rPr>
                      <w:rFonts w:ascii="Century Gothic" w:hAnsi="Century Gothic" w:cs="Arial"/>
                      <w:color w:val="333399"/>
                      <w:sz w:val="24"/>
                      <w:szCs w:val="32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4"/>
                      <w:szCs w:val="32"/>
                      <w:lang w:eastAsia="it-IT"/>
                    </w:rPr>
                    <w:t>LABORATORIO ESPERENZIALE</w:t>
                  </w:r>
                </w:p>
                <w:p w:rsidR="009B4D43" w:rsidRPr="00614521" w:rsidRDefault="009B4D43" w:rsidP="00614521">
                  <w:pPr>
                    <w:spacing w:line="240" w:lineRule="auto"/>
                    <w:jc w:val="center"/>
                    <w:rPr>
                      <w:rFonts w:ascii="Century Gothic" w:hAnsi="Century Gothic" w:cs="Arial"/>
                      <w:color w:val="333399"/>
                      <w:sz w:val="24"/>
                      <w:szCs w:val="32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4"/>
                      <w:szCs w:val="32"/>
                      <w:lang w:eastAsia="it-IT"/>
                    </w:rPr>
                    <w:t>“ PER OGNI ANNUNCIO IL C.V. EFFICACE ”</w:t>
                  </w:r>
                </w:p>
                <w:p w:rsidR="009B4D43" w:rsidRPr="00614521" w:rsidRDefault="009B4D43" w:rsidP="00614521">
                  <w:pPr>
                    <w:spacing w:after="0"/>
                    <w:jc w:val="center"/>
                    <w:rPr>
                      <w:rFonts w:ascii="Century Gothic" w:hAnsi="Century Gothic" w:cs="Arial"/>
                      <w:color w:val="C00000"/>
                      <w:sz w:val="40"/>
                      <w:szCs w:val="48"/>
                      <w:lang w:eastAsia="it-IT"/>
                    </w:rPr>
                  </w:pP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sz w:val="16"/>
                      <w:szCs w:val="20"/>
                    </w:rPr>
                  </w:pP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Il Laboratorio è un percorso formativo attraverso il quale acquisire le conoscenze e gli strumenti necessari alla ricerca attiva di lavoro; suddiviso in DUE moduli in aula, ha una durata complessiva di 4 ore.</w:t>
                  </w: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sz w:val="20"/>
                      <w:szCs w:val="24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E’ rivolto ai giovani interessati ad analizzare ed apprendere le diverse modalità di risposta alle offerte di lavoro</w:t>
                  </w:r>
                  <w:r w:rsidRPr="00614521">
                    <w:rPr>
                      <w:rFonts w:ascii="Century Gothic" w:hAnsi="Century Gothic" w:cs="Arial"/>
                      <w:sz w:val="20"/>
                      <w:szCs w:val="24"/>
                    </w:rPr>
                    <w:t>.</w:t>
                  </w: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sz w:val="16"/>
                      <w:szCs w:val="20"/>
                    </w:rPr>
                  </w:pPr>
                </w:p>
                <w:p w:rsidR="009B4D43" w:rsidRPr="00614521" w:rsidRDefault="009B4D43" w:rsidP="00614521">
                  <w:pPr>
                    <w:spacing w:after="0"/>
                    <w:jc w:val="center"/>
                    <w:rPr>
                      <w:rFonts w:ascii="Century Gothic" w:hAnsi="Century Gothic" w:cs="Arial"/>
                      <w:color w:val="000080"/>
                      <w:sz w:val="24"/>
                      <w:szCs w:val="32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000080"/>
                      <w:sz w:val="24"/>
                      <w:szCs w:val="32"/>
                      <w:lang w:eastAsia="it-IT"/>
                    </w:rPr>
                    <w:t>Quando:</w:t>
                  </w:r>
                </w:p>
                <w:p w:rsidR="009B4D43" w:rsidRPr="00614521" w:rsidRDefault="009B4D43" w:rsidP="00614521">
                  <w:pPr>
                    <w:spacing w:line="240" w:lineRule="auto"/>
                    <w:jc w:val="center"/>
                    <w:rPr>
                      <w:rFonts w:ascii="Century Gothic" w:hAnsi="Century Gothic" w:cs="Arial"/>
                      <w:color w:val="C00000"/>
                      <w:sz w:val="24"/>
                      <w:szCs w:val="32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C00000"/>
                      <w:sz w:val="24"/>
                      <w:szCs w:val="32"/>
                      <w:lang w:eastAsia="it-IT"/>
                    </w:rPr>
                    <w:t>27 MAGGIO 2015 ORE 11:00/13:00</w:t>
                  </w:r>
                </w:p>
                <w:p w:rsidR="009B4D43" w:rsidRPr="00614521" w:rsidRDefault="009B4D43" w:rsidP="00614521">
                  <w:pPr>
                    <w:spacing w:line="240" w:lineRule="auto"/>
                    <w:jc w:val="center"/>
                    <w:rPr>
                      <w:rFonts w:ascii="Century Gothic" w:hAnsi="Century Gothic" w:cs="Arial"/>
                      <w:color w:val="C00000"/>
                      <w:sz w:val="24"/>
                      <w:szCs w:val="32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C00000"/>
                      <w:sz w:val="24"/>
                      <w:szCs w:val="32"/>
                      <w:lang w:eastAsia="it-IT"/>
                    </w:rPr>
                    <w:t>28 MAGGIO 2015 ORE 10:00/12:00</w:t>
                  </w:r>
                </w:p>
                <w:p w:rsidR="009B4D43" w:rsidRPr="00614521" w:rsidRDefault="009B4D43" w:rsidP="00614521">
                  <w:pPr>
                    <w:spacing w:after="0"/>
                    <w:jc w:val="center"/>
                    <w:rPr>
                      <w:rFonts w:ascii="Century Gothic" w:hAnsi="Century Gothic" w:cs="Arial"/>
                      <w:color w:val="000080"/>
                      <w:sz w:val="24"/>
                      <w:szCs w:val="32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000080"/>
                      <w:sz w:val="24"/>
                      <w:szCs w:val="32"/>
                      <w:lang w:eastAsia="it-IT"/>
                    </w:rPr>
                    <w:t>Dove:</w:t>
                  </w:r>
                </w:p>
                <w:p w:rsidR="009B4D43" w:rsidRPr="00614521" w:rsidRDefault="009B4D43" w:rsidP="00614521">
                  <w:pPr>
                    <w:autoSpaceDE w:val="0"/>
                    <w:snapToGrid w:val="0"/>
                    <w:spacing w:after="0"/>
                    <w:jc w:val="center"/>
                    <w:rPr>
                      <w:rFonts w:ascii="Century Gothic" w:hAnsi="Century Gothic" w:cs="Arial"/>
                      <w:color w:val="000080"/>
                      <w:sz w:val="24"/>
                      <w:szCs w:val="32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000080"/>
                      <w:sz w:val="24"/>
                      <w:szCs w:val="32"/>
                      <w:lang w:eastAsia="it-IT"/>
                    </w:rPr>
                    <w:t>Cittadella Universitaria Lotto D – Aula DA1</w:t>
                  </w: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sz w:val="12"/>
                      <w:szCs w:val="16"/>
                    </w:rPr>
                  </w:pPr>
                </w:p>
                <w:p w:rsidR="009B4D43" w:rsidRPr="00614521" w:rsidRDefault="009B4D43" w:rsidP="00614521">
                  <w:pPr>
                    <w:shd w:val="clear" w:color="auto" w:fill="FFFFFF"/>
                    <w:spacing w:after="0" w:line="240" w:lineRule="atLeast"/>
                    <w:jc w:val="both"/>
                    <w:rPr>
                      <w:rFonts w:ascii="Century Gothic" w:hAnsi="Century Gothic" w:cs="Arial"/>
                      <w:color w:val="000080"/>
                      <w:sz w:val="20"/>
                      <w:szCs w:val="24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000080"/>
                      <w:sz w:val="20"/>
                      <w:szCs w:val="24"/>
                      <w:lang w:eastAsia="it-IT"/>
                    </w:rPr>
                    <w:t xml:space="preserve">MODALITA’ DI PARTECIPAZIONE </w:t>
                  </w: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La partecipazione al laboratorio è gratuita ed è riservata agli studenti e ai laureati della  Mediterranea</w:t>
                  </w: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Il numero dei posti disponibili è limitato a 25 utenti.</w:t>
                  </w: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Per partecipare è necessario presentarsi entro il 26 maggio 2015 al Centro UniOrienta di Ateneo - Lotto D, durante gli ora</w:t>
                  </w:r>
                  <w:bookmarkStart w:id="0" w:name="_GoBack"/>
                  <w:bookmarkEnd w:id="0"/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ri di Sportello.</w:t>
                  </w: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Le iscrizioni avverranno nel rispetto dell’ordine di arrivo e fino ad esaurimento dei 25 posti disponibili.</w:t>
                  </w: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</w:pPr>
                </w:p>
                <w:p w:rsidR="009B4D43" w:rsidRPr="00614521" w:rsidRDefault="009B4D43" w:rsidP="00614521">
                  <w:pPr>
                    <w:spacing w:after="0"/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Coordinamento Attività a cura di</w:t>
                  </w:r>
                  <w:r w:rsidRPr="00614521"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  <w:t>:  Elvira Calogero Capo Area Centro Orientamento di Ateneo</w:t>
                  </w:r>
                </w:p>
                <w:p w:rsidR="009B4D43" w:rsidRPr="00614521" w:rsidRDefault="009B4D43" w:rsidP="00614521">
                  <w:pPr>
                    <w:tabs>
                      <w:tab w:val="left" w:pos="2901"/>
                    </w:tabs>
                    <w:spacing w:after="0"/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Avvio lavori</w:t>
                  </w:r>
                  <w:r w:rsidRPr="00614521"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  <w:t xml:space="preserve"> </w:t>
                  </w: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in aula</w:t>
                  </w:r>
                  <w:r w:rsidRPr="00614521"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  <w:t xml:space="preserve"> a cura di:  Anna De Angelis Responsabile Servizio Job Placement di Ateneo</w:t>
                  </w:r>
                </w:p>
                <w:p w:rsidR="009B4D43" w:rsidRPr="00614521" w:rsidRDefault="009B4D43" w:rsidP="00614521">
                  <w:pPr>
                    <w:tabs>
                      <w:tab w:val="left" w:pos="2901"/>
                    </w:tabs>
                    <w:spacing w:after="0"/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</w:pP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>Formatori dello Sportello “Porta Mediterranea” in aula :</w:t>
                  </w:r>
                </w:p>
                <w:p w:rsidR="009B4D43" w:rsidRPr="00614521" w:rsidRDefault="009B4D43" w:rsidP="00614521">
                  <w:pPr>
                    <w:spacing w:after="0" w:line="240" w:lineRule="atLeast"/>
                    <w:jc w:val="both"/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  <w:t xml:space="preserve">Maria A. Genovese - </w:t>
                  </w: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 xml:space="preserve">“Porta Mediterranea” </w:t>
                  </w:r>
                  <w:r w:rsidRPr="00614521"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  <w:t xml:space="preserve">Psicologa/ Orientatrice, Provincia di RC – </w:t>
                  </w:r>
                </w:p>
                <w:p w:rsidR="009B4D43" w:rsidRPr="00614521" w:rsidRDefault="009B4D43" w:rsidP="00614521">
                  <w:pPr>
                    <w:spacing w:after="0" w:line="240" w:lineRule="atLeast"/>
                    <w:jc w:val="both"/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  <w:t xml:space="preserve">Giuseppina Martino - </w:t>
                  </w: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 xml:space="preserve">“Porta Mediterranea” </w:t>
                  </w:r>
                  <w:r w:rsidRPr="00614521"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  <w:t>Psicologa/ Orientatrice  Provincia di RC –</w:t>
                  </w:r>
                </w:p>
                <w:p w:rsidR="009B4D43" w:rsidRPr="00614521" w:rsidRDefault="009B4D43" w:rsidP="00614521">
                  <w:pPr>
                    <w:spacing w:after="0" w:line="240" w:lineRule="atLeast"/>
                    <w:jc w:val="both"/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</w:pPr>
                  <w:r w:rsidRPr="00614521"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  <w:t xml:space="preserve">Paola Azzarà - </w:t>
                  </w:r>
                  <w:r w:rsidRPr="00614521">
                    <w:rPr>
                      <w:rFonts w:ascii="Century Gothic" w:hAnsi="Century Gothic" w:cs="Arial"/>
                      <w:color w:val="333399"/>
                      <w:sz w:val="20"/>
                      <w:szCs w:val="24"/>
                    </w:rPr>
                    <w:t xml:space="preserve">“Porta Mediterranea” </w:t>
                  </w:r>
                  <w:r w:rsidRPr="00614521">
                    <w:rPr>
                      <w:rFonts w:ascii="Century Gothic" w:hAnsi="Century Gothic" w:cs="Arial"/>
                      <w:color w:val="000080"/>
                      <w:sz w:val="18"/>
                      <w:lang w:eastAsia="it-IT"/>
                    </w:rPr>
                    <w:t xml:space="preserve">Consulente aziendale / Provincia di RC – </w:t>
                  </w:r>
                </w:p>
                <w:p w:rsidR="009B4D43" w:rsidRPr="00614521" w:rsidRDefault="009B4D43" w:rsidP="00614521">
                  <w:pPr>
                    <w:rPr>
                      <w:rFonts w:ascii="Century Gothic" w:hAnsi="Century Gothic" w:cs="Arial"/>
                      <w:color w:val="333399"/>
                      <w:sz w:val="18"/>
                    </w:rPr>
                  </w:pPr>
                </w:p>
              </w:txbxContent>
            </v:textbox>
            <w10:wrap type="through" anchorx="page" anchory="page"/>
          </v:shape>
        </w:pict>
      </w: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5" o:spid="_x0000_s1034" type="#_x0000_t75" style="position:absolute;margin-left:469.15pt;margin-top:46.6pt;width:77.7pt;height:77.7pt;z-index:251659264;visibility:visible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it-IT"/>
        </w:rPr>
        <w:pict>
          <v:shape id="Immagine 4" o:spid="_x0000_s1035" type="#_x0000_t75" style="position:absolute;margin-left:53.35pt;margin-top:51pt;width:61.25pt;height:73.3pt;z-index:251658240;visibility:visible;mso-position-horizontal-relative:page;mso-position-vertical-relative:page">
            <v:imagedata r:id="rId11" o:title=""/>
            <w10:wrap anchorx="page" anchory="page"/>
          </v:shape>
        </w:pict>
      </w:r>
      <w:r w:rsidRPr="003D3D1D">
        <w:rPr>
          <w:rFonts w:ascii="Century Gothic" w:hAnsi="Century Gothic" w:cs="Arial"/>
          <w:sz w:val="24"/>
          <w:szCs w:val="24"/>
          <w:lang w:eastAsia="it-IT"/>
        </w:rPr>
        <w:t xml:space="preserve"> </w:t>
      </w:r>
    </w:p>
    <w:p w:rsidR="009B4D43" w:rsidRDefault="009B4D43" w:rsidP="00614521">
      <w:pPr>
        <w:rPr>
          <w:rFonts w:ascii="Century Gothic" w:hAnsi="Century Gothic" w:cs="Arial"/>
          <w:sz w:val="24"/>
          <w:szCs w:val="24"/>
          <w:lang w:eastAsia="it-IT"/>
        </w:rPr>
      </w:pPr>
      <w:r>
        <w:rPr>
          <w:noProof/>
          <w:lang w:eastAsia="it-IT"/>
        </w:rPr>
        <w:pict>
          <v:shape id="Immagine 1" o:spid="_x0000_s1036" type="#_x0000_t75" style="position:absolute;margin-left:231.95pt;margin-top:90.05pt;width:126.3pt;height:161.95pt;rotation:-435344fd;z-index:251657216;visibility:visible;mso-position-horizontal-relative:page;mso-position-vertical-relative:page">
            <v:imagedata r:id="rId12" o:title=""/>
            <w10:wrap type="square" anchorx="page" anchory="page"/>
          </v:shape>
        </w:pict>
      </w:r>
    </w:p>
    <w:p w:rsidR="009B4D43" w:rsidRDefault="009B4D43" w:rsidP="00614521">
      <w:pPr>
        <w:rPr>
          <w:rFonts w:ascii="Century Gothic" w:hAnsi="Century Gothic" w:cs="Arial"/>
          <w:sz w:val="24"/>
          <w:szCs w:val="24"/>
          <w:lang w:eastAsia="it-IT"/>
        </w:rPr>
      </w:pPr>
    </w:p>
    <w:p w:rsidR="009B4D43" w:rsidRDefault="009B4D43" w:rsidP="00614521">
      <w:pPr>
        <w:rPr>
          <w:rFonts w:ascii="Century Gothic" w:hAnsi="Century Gothic" w:cs="Arial"/>
          <w:sz w:val="24"/>
          <w:szCs w:val="24"/>
          <w:lang w:eastAsia="it-IT"/>
        </w:rPr>
      </w:pPr>
    </w:p>
    <w:p w:rsidR="009B4D43" w:rsidRDefault="009B4D43" w:rsidP="00614521">
      <w:pPr>
        <w:rPr>
          <w:rFonts w:ascii="Century Gothic" w:hAnsi="Century Gothic" w:cs="Arial"/>
          <w:sz w:val="24"/>
          <w:szCs w:val="24"/>
          <w:lang w:eastAsia="it-IT"/>
        </w:rPr>
      </w:pPr>
    </w:p>
    <w:p w:rsidR="009B4D43" w:rsidRDefault="009B4D43" w:rsidP="00614521">
      <w:pPr>
        <w:rPr>
          <w:rFonts w:ascii="Century Gothic" w:hAnsi="Century Gothic" w:cs="Arial"/>
          <w:sz w:val="24"/>
          <w:szCs w:val="24"/>
          <w:lang w:eastAsia="it-IT"/>
        </w:rPr>
      </w:pPr>
    </w:p>
    <w:p w:rsidR="009B4D43" w:rsidRDefault="009B4D43" w:rsidP="00614521">
      <w:pPr>
        <w:rPr>
          <w:rFonts w:ascii="Century Gothic" w:hAnsi="Century Gothic" w:cs="Arial"/>
          <w:sz w:val="24"/>
          <w:szCs w:val="24"/>
          <w:lang w:eastAsia="it-IT"/>
        </w:rPr>
      </w:pPr>
    </w:p>
    <w:p w:rsidR="009B4D43" w:rsidRPr="00B04D64" w:rsidRDefault="009B4D43" w:rsidP="00A0039C">
      <w:pPr>
        <w:spacing w:after="0" w:line="312" w:lineRule="atLeast"/>
        <w:jc w:val="center"/>
        <w:outlineLvl w:val="1"/>
        <w:rPr>
          <w:rFonts w:ascii="Georgia" w:hAnsi="Georgia" w:cs="Tahoma"/>
          <w:b/>
          <w:bCs/>
          <w:color w:val="000080"/>
          <w:sz w:val="48"/>
          <w:szCs w:val="48"/>
          <w:lang w:eastAsia="it-IT"/>
        </w:rPr>
      </w:pPr>
      <w:r w:rsidRPr="00B04D64">
        <w:rPr>
          <w:rFonts w:ascii="Arial" w:eastAsia="MS Mincho" w:hAnsi="Arial" w:cs="Arial"/>
          <w:b/>
          <w:bCs/>
          <w:color w:val="333399"/>
          <w:sz w:val="48"/>
          <w:szCs w:val="48"/>
          <w:lang w:eastAsia="ja-JP"/>
        </w:rPr>
        <w:t>I Annuncio</w:t>
      </w:r>
      <w:r w:rsidRPr="00B04D64">
        <w:rPr>
          <w:rFonts w:ascii="Georgia" w:hAnsi="Georgia" w:cs="Tahoma"/>
          <w:b/>
          <w:bCs/>
          <w:color w:val="000080"/>
          <w:sz w:val="48"/>
          <w:szCs w:val="48"/>
          <w:lang w:eastAsia="it-IT"/>
        </w:rPr>
        <w:t xml:space="preserve"> </w:t>
      </w:r>
    </w:p>
    <w:p w:rsidR="009B4D43" w:rsidRPr="00A0039C" w:rsidRDefault="009B4D43" w:rsidP="00A0039C">
      <w:pPr>
        <w:spacing w:after="0" w:line="312" w:lineRule="atLeast"/>
        <w:jc w:val="center"/>
        <w:outlineLvl w:val="1"/>
        <w:rPr>
          <w:rFonts w:ascii="Georgia" w:hAnsi="Georgia" w:cs="Tahoma"/>
          <w:bCs/>
          <w:color w:val="000080"/>
          <w:sz w:val="32"/>
          <w:szCs w:val="32"/>
          <w:lang w:eastAsia="it-IT"/>
        </w:rPr>
      </w:pPr>
      <w:r w:rsidRPr="00A0039C">
        <w:rPr>
          <w:rFonts w:ascii="Georgia" w:hAnsi="Georgia" w:cs="Tahoma"/>
          <w:bCs/>
          <w:color w:val="000080"/>
          <w:sz w:val="32"/>
          <w:szCs w:val="32"/>
          <w:lang w:eastAsia="it-IT"/>
        </w:rPr>
        <w:t xml:space="preserve">Programmazione Laboratori tematici </w:t>
      </w:r>
    </w:p>
    <w:p w:rsidR="009B4D43" w:rsidRPr="00A0039C" w:rsidRDefault="009B4D43" w:rsidP="00A0039C">
      <w:pPr>
        <w:spacing w:after="0" w:line="312" w:lineRule="atLeast"/>
        <w:jc w:val="center"/>
        <w:outlineLvl w:val="1"/>
        <w:rPr>
          <w:rFonts w:ascii="Georgia" w:hAnsi="Georgia" w:cs="Tahoma"/>
          <w:bCs/>
          <w:color w:val="000080"/>
          <w:sz w:val="24"/>
          <w:szCs w:val="24"/>
          <w:lang w:eastAsia="it-IT"/>
        </w:rPr>
      </w:pPr>
      <w:r w:rsidRPr="00A0039C">
        <w:rPr>
          <w:rFonts w:ascii="Georgia" w:hAnsi="Georgia" w:cs="Tahoma"/>
          <w:bCs/>
          <w:color w:val="000080"/>
          <w:sz w:val="32"/>
          <w:szCs w:val="32"/>
          <w:lang w:eastAsia="it-IT"/>
        </w:rPr>
        <w:t>per laureati e laureandi della Mediterranea</w:t>
      </w:r>
      <w:r w:rsidRPr="00A0039C">
        <w:rPr>
          <w:rFonts w:ascii="Georgia" w:hAnsi="Georgia" w:cs="Tahoma"/>
          <w:bCs/>
          <w:color w:val="000080"/>
          <w:sz w:val="24"/>
          <w:szCs w:val="24"/>
          <w:lang w:eastAsia="it-IT"/>
        </w:rPr>
        <w:t xml:space="preserve"> </w:t>
      </w:r>
    </w:p>
    <w:p w:rsidR="009B4D43" w:rsidRPr="00A0039C" w:rsidRDefault="009B4D43" w:rsidP="00A0039C">
      <w:pPr>
        <w:spacing w:after="0" w:line="312" w:lineRule="atLeast"/>
        <w:jc w:val="center"/>
        <w:outlineLvl w:val="1"/>
        <w:rPr>
          <w:rFonts w:ascii="Georgia" w:hAnsi="Georgia" w:cs="Tahoma"/>
          <w:bCs/>
          <w:color w:val="000080"/>
          <w:sz w:val="32"/>
          <w:szCs w:val="32"/>
          <w:lang w:eastAsia="it-IT"/>
        </w:rPr>
      </w:pPr>
      <w:r w:rsidRPr="00A0039C">
        <w:rPr>
          <w:rFonts w:ascii="Georgia" w:hAnsi="Georgia" w:cs="Tahoma"/>
          <w:bCs/>
          <w:color w:val="000080"/>
          <w:sz w:val="24"/>
          <w:szCs w:val="24"/>
          <w:lang w:eastAsia="it-IT"/>
        </w:rPr>
        <w:t xml:space="preserve"> </w:t>
      </w:r>
      <w:r w:rsidRPr="00A0039C">
        <w:rPr>
          <w:rFonts w:ascii="Georgia" w:hAnsi="Georgia" w:cs="Tahoma"/>
          <w:bCs/>
          <w:color w:val="000080"/>
          <w:sz w:val="32"/>
          <w:szCs w:val="32"/>
          <w:lang w:eastAsia="it-IT"/>
        </w:rPr>
        <w:t xml:space="preserve">Settembre </w:t>
      </w:r>
      <w:r>
        <w:rPr>
          <w:rFonts w:ascii="Georgia" w:hAnsi="Georgia" w:cs="Tahoma"/>
          <w:bCs/>
          <w:color w:val="000080"/>
          <w:sz w:val="32"/>
          <w:szCs w:val="32"/>
          <w:lang w:eastAsia="it-IT"/>
        </w:rPr>
        <w:t>/</w:t>
      </w:r>
      <w:r w:rsidRPr="00A0039C">
        <w:rPr>
          <w:rFonts w:ascii="Georgia" w:hAnsi="Georgia" w:cs="Tahoma"/>
          <w:bCs/>
          <w:color w:val="000080"/>
          <w:sz w:val="32"/>
          <w:szCs w:val="32"/>
          <w:lang w:eastAsia="it-IT"/>
        </w:rPr>
        <w:t xml:space="preserve"> Ottobre 2015</w:t>
      </w:r>
    </w:p>
    <w:p w:rsidR="009B4D43" w:rsidRPr="005B6A59" w:rsidRDefault="009B4D43" w:rsidP="00A0039C">
      <w:pPr>
        <w:shd w:val="clear" w:color="auto" w:fill="FDFDFD"/>
        <w:spacing w:after="0" w:line="240" w:lineRule="auto"/>
        <w:jc w:val="center"/>
        <w:rPr>
          <w:rFonts w:eastAsia="MS Mincho"/>
          <w:color w:val="333399"/>
          <w:sz w:val="72"/>
          <w:szCs w:val="72"/>
          <w:lang w:eastAsia="ja-JP"/>
        </w:rPr>
      </w:pPr>
      <w:r>
        <w:rPr>
          <w:noProof/>
          <w:lang w:eastAsia="it-IT"/>
        </w:rPr>
        <w:pict>
          <v:shape id="Text Box 7" o:spid="_x0000_s1037" type="#_x0000_t202" style="position:absolute;left:0;text-align:left;margin-left:86.15pt;margin-top:512pt;width:437.6pt;height:100pt;z-index:251655168;visibility:visible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" filled="f" stroked="f">
            <v:textbox style="mso-next-textbox:#Text Box 7" inset=",,,0">
              <w:txbxContent>
                <w:p w:rsidR="009B4D43" w:rsidRPr="00A0039C" w:rsidRDefault="009B4D43" w:rsidP="00C871C0">
                  <w:pPr>
                    <w:pStyle w:val="NormalWeb"/>
                    <w:numPr>
                      <w:ilvl w:val="0"/>
                      <w:numId w:val="1"/>
                    </w:numPr>
                    <w:spacing w:before="0" w:after="0" w:line="336" w:lineRule="atLeast"/>
                    <w:jc w:val="center"/>
                    <w:textAlignment w:val="baseline"/>
                    <w:rPr>
                      <w:rStyle w:val="Strong"/>
                      <w:rFonts w:ascii="Tahoma" w:hAnsi="Tahoma" w:cs="Tahoma"/>
                      <w:color w:val="000080"/>
                      <w:sz w:val="20"/>
                      <w:szCs w:val="20"/>
                      <w:bdr w:val="none" w:sz="0" w:space="0" w:color="auto" w:frame="1"/>
                    </w:rPr>
                  </w:pPr>
                  <w:r w:rsidRPr="00A0039C">
                    <w:rPr>
                      <w:rStyle w:val="Strong"/>
                      <w:rFonts w:ascii="Tahoma" w:hAnsi="Tahoma" w:cs="Tahoma"/>
                      <w:color w:val="000080"/>
                      <w:sz w:val="20"/>
                      <w:szCs w:val="20"/>
                      <w:bdr w:val="none" w:sz="0" w:space="0" w:color="auto" w:frame="1"/>
                    </w:rPr>
                    <w:t>JOBS ACT E CONTRATTI DI LAVORO: COSA CAMBIA?</w:t>
                  </w:r>
                </w:p>
                <w:p w:rsidR="009B4D43" w:rsidRPr="00A0039C" w:rsidRDefault="009B4D43" w:rsidP="00A0039C">
                  <w:pPr>
                    <w:pStyle w:val="NormalWeb"/>
                    <w:numPr>
                      <w:ilvl w:val="0"/>
                      <w:numId w:val="1"/>
                    </w:numPr>
                    <w:spacing w:before="0" w:after="0" w:line="336" w:lineRule="atLeast"/>
                    <w:jc w:val="center"/>
                    <w:textAlignment w:val="baseline"/>
                    <w:rPr>
                      <w:rStyle w:val="Strong"/>
                      <w:rFonts w:cs="Tahoma"/>
                      <w:color w:val="000080"/>
                      <w:sz w:val="20"/>
                      <w:szCs w:val="20"/>
                      <w:bdr w:val="none" w:sz="0" w:space="0" w:color="auto" w:frame="1"/>
                    </w:rPr>
                  </w:pPr>
                  <w:r w:rsidRPr="00A0039C">
                    <w:rPr>
                      <w:rStyle w:val="Strong"/>
                      <w:rFonts w:cs="Tahoma"/>
                      <w:bCs w:val="0"/>
                      <w:color w:val="000080"/>
                      <w:sz w:val="20"/>
                      <w:szCs w:val="20"/>
                      <w:bdr w:val="none" w:sz="0" w:space="0" w:color="auto" w:frame="1"/>
                    </w:rPr>
                    <w:t>IL CV EFFICACE PER OGNI ANNUNCIO</w:t>
                  </w:r>
                </w:p>
                <w:p w:rsidR="009B4D43" w:rsidRPr="00A0039C" w:rsidRDefault="009B4D43" w:rsidP="00A0039C">
                  <w:pPr>
                    <w:pStyle w:val="NormalWeb"/>
                    <w:numPr>
                      <w:ilvl w:val="0"/>
                      <w:numId w:val="1"/>
                    </w:numPr>
                    <w:spacing w:before="0" w:after="0" w:line="336" w:lineRule="atLeast"/>
                    <w:jc w:val="center"/>
                    <w:textAlignment w:val="baseline"/>
                    <w:rPr>
                      <w:rStyle w:val="Strong"/>
                      <w:rFonts w:ascii="Tahoma" w:hAnsi="Tahoma" w:cs="Tahoma"/>
                      <w:color w:val="000080"/>
                      <w:sz w:val="20"/>
                      <w:szCs w:val="20"/>
                      <w:bdr w:val="none" w:sz="0" w:space="0" w:color="auto" w:frame="1"/>
                    </w:rPr>
                  </w:pPr>
                  <w:r w:rsidRPr="00A0039C">
                    <w:rPr>
                      <w:rStyle w:val="Strong"/>
                      <w:rFonts w:ascii="Tahoma" w:hAnsi="Tahoma" w:cs="Tahoma"/>
                      <w:color w:val="000080"/>
                      <w:sz w:val="20"/>
                      <w:szCs w:val="20"/>
                      <w:bdr w:val="none" w:sz="0" w:space="0" w:color="auto" w:frame="1"/>
                    </w:rPr>
                    <w:t>COME SUPERARE IN MANIERA EFFICACE UN COLLOQUIO DI LAVORO</w:t>
                  </w:r>
                </w:p>
                <w:p w:rsidR="009B4D43" w:rsidRPr="00A0039C" w:rsidRDefault="009B4D43" w:rsidP="00C871C0">
                  <w:pPr>
                    <w:pStyle w:val="NormalWeb"/>
                    <w:numPr>
                      <w:ilvl w:val="0"/>
                      <w:numId w:val="1"/>
                    </w:numPr>
                    <w:spacing w:before="0" w:after="0" w:line="336" w:lineRule="atLeast"/>
                    <w:jc w:val="center"/>
                    <w:textAlignment w:val="baseline"/>
                    <w:rPr>
                      <w:rStyle w:val="Strong"/>
                      <w:rFonts w:ascii="Tahoma" w:hAnsi="Tahoma" w:cs="Tahoma"/>
                      <w:color w:val="000080"/>
                      <w:sz w:val="20"/>
                      <w:szCs w:val="20"/>
                      <w:bdr w:val="none" w:sz="0" w:space="0" w:color="auto" w:frame="1"/>
                    </w:rPr>
                  </w:pPr>
                  <w:r w:rsidRPr="00A0039C">
                    <w:rPr>
                      <w:rStyle w:val="Strong"/>
                      <w:rFonts w:ascii="Tahoma" w:hAnsi="Tahoma" w:cs="Tahoma"/>
                      <w:color w:val="000080"/>
                      <w:sz w:val="20"/>
                      <w:szCs w:val="20"/>
                      <w:bdr w:val="none" w:sz="0" w:space="0" w:color="auto" w:frame="1"/>
                    </w:rPr>
                    <w:t>MOBILITA’ INTERNAZIONALE: COME LAVORARE IN EUROPA</w:t>
                  </w:r>
                </w:p>
                <w:p w:rsidR="009B4D43" w:rsidRPr="00A0039C" w:rsidRDefault="009B4D43" w:rsidP="00A0039C">
                  <w:pPr>
                    <w:pStyle w:val="NormalWeb"/>
                    <w:numPr>
                      <w:ilvl w:val="0"/>
                      <w:numId w:val="1"/>
                    </w:numPr>
                    <w:spacing w:before="0" w:after="0" w:line="336" w:lineRule="atLeast"/>
                    <w:jc w:val="center"/>
                    <w:textAlignment w:val="baseline"/>
                    <w:rPr>
                      <w:rStyle w:val="Strong"/>
                      <w:rFonts w:ascii="Tahoma" w:hAnsi="Tahoma" w:cs="Tahoma"/>
                      <w:color w:val="000080"/>
                      <w:sz w:val="20"/>
                      <w:szCs w:val="20"/>
                      <w:bdr w:val="none" w:sz="0" w:space="0" w:color="auto" w:frame="1"/>
                    </w:rPr>
                  </w:pPr>
                  <w:r w:rsidRPr="00A0039C">
                    <w:rPr>
                      <w:rStyle w:val="Strong"/>
                      <w:rFonts w:ascii="Tahoma" w:hAnsi="Tahoma" w:cs="Tahoma"/>
                      <w:color w:val="000080"/>
                      <w:sz w:val="20"/>
                      <w:szCs w:val="20"/>
                      <w:bdr w:val="none" w:sz="0" w:space="0" w:color="auto" w:frame="1"/>
                    </w:rPr>
                    <w:t>COME AFFRONTARE UNA PROVA DI SELEZIONE: Assessment Center</w:t>
                  </w:r>
                </w:p>
                <w:p w:rsidR="009B4D43" w:rsidRDefault="009B4D43" w:rsidP="00767B6E">
                  <w:pPr>
                    <w:pStyle w:val="Heading2"/>
                    <w:spacing w:line="276" w:lineRule="auto"/>
                    <w:rPr>
                      <w:sz w:val="28"/>
                    </w:rPr>
                  </w:pPr>
                </w:p>
                <w:p w:rsidR="009B4D43" w:rsidRPr="00767B6E" w:rsidRDefault="009B4D43" w:rsidP="00767B6E">
                  <w:pPr>
                    <w:pStyle w:val="Heading2"/>
                    <w:spacing w:line="276" w:lineRule="auto"/>
                    <w:rPr>
                      <w:sz w:val="28"/>
                    </w:rPr>
                  </w:pPr>
                  <w:r w:rsidRPr="00767B6E">
                    <w:rPr>
                      <w:sz w:val="28"/>
                    </w:rPr>
                    <w:t>Cittadella Universitaria Lotto D – Aula DA1</w:t>
                  </w:r>
                </w:p>
                <w:p w:rsidR="009B4D43" w:rsidRPr="00614521" w:rsidRDefault="009B4D43" w:rsidP="00614521"/>
                <w:p w:rsidR="009B4D43" w:rsidRPr="00614521" w:rsidRDefault="009B4D43" w:rsidP="00614521">
                  <w:pPr>
                    <w:rPr>
                      <w:sz w:val="18"/>
                    </w:rPr>
                  </w:pPr>
                </w:p>
                <w:p w:rsidR="009B4D43" w:rsidRPr="00614521" w:rsidRDefault="009B4D43" w:rsidP="00614521">
                  <w:pPr>
                    <w:rPr>
                      <w:sz w:val="18"/>
                    </w:rPr>
                  </w:pPr>
                </w:p>
              </w:txbxContent>
            </v:textbox>
            <w10:wrap type="through" anchorx="page" anchory="page"/>
          </v:shape>
        </w:pict>
      </w:r>
    </w:p>
    <w:sectPr w:rsidR="009B4D43" w:rsidRPr="005B6A59" w:rsidSect="009A48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D43" w:rsidRDefault="009B4D43" w:rsidP="00E80E89">
      <w:r>
        <w:separator/>
      </w:r>
    </w:p>
  </w:endnote>
  <w:endnote w:type="continuationSeparator" w:id="0">
    <w:p w:rsidR="009B4D43" w:rsidRDefault="009B4D43" w:rsidP="00E80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?????? Pro W4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43" w:rsidRDefault="009B4D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43" w:rsidRDefault="009B4D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43" w:rsidRDefault="009B4D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D43" w:rsidRDefault="009B4D43" w:rsidP="00E80E89">
      <w:r>
        <w:separator/>
      </w:r>
    </w:p>
  </w:footnote>
  <w:footnote w:type="continuationSeparator" w:id="0">
    <w:p w:rsidR="009B4D43" w:rsidRDefault="009B4D43" w:rsidP="00E80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43" w:rsidRDefault="009B4D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43" w:rsidRDefault="009B4D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43" w:rsidRDefault="009B4D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D5575"/>
    <w:multiLevelType w:val="hybridMultilevel"/>
    <w:tmpl w:val="4C94369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814C11"/>
    <w:multiLevelType w:val="multilevel"/>
    <w:tmpl w:val="4C9436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OpenInPublishingView" w:val="0"/>
  </w:docVars>
  <w:rsids>
    <w:rsidRoot w:val="00614521"/>
    <w:rsid w:val="00027A92"/>
    <w:rsid w:val="00120A4B"/>
    <w:rsid w:val="00207D62"/>
    <w:rsid w:val="002305FA"/>
    <w:rsid w:val="002577B2"/>
    <w:rsid w:val="00315E2B"/>
    <w:rsid w:val="0034326E"/>
    <w:rsid w:val="003732DF"/>
    <w:rsid w:val="003D3D1D"/>
    <w:rsid w:val="005B54AC"/>
    <w:rsid w:val="005B6A59"/>
    <w:rsid w:val="005C342D"/>
    <w:rsid w:val="00614521"/>
    <w:rsid w:val="00644AC3"/>
    <w:rsid w:val="00671042"/>
    <w:rsid w:val="00677A04"/>
    <w:rsid w:val="006810B0"/>
    <w:rsid w:val="006A24A7"/>
    <w:rsid w:val="00712698"/>
    <w:rsid w:val="00721C39"/>
    <w:rsid w:val="00767B6E"/>
    <w:rsid w:val="007931FE"/>
    <w:rsid w:val="007F2738"/>
    <w:rsid w:val="00871865"/>
    <w:rsid w:val="00892E98"/>
    <w:rsid w:val="008960AD"/>
    <w:rsid w:val="00986666"/>
    <w:rsid w:val="009A48FA"/>
    <w:rsid w:val="009A6049"/>
    <w:rsid w:val="009B4D43"/>
    <w:rsid w:val="00A0039C"/>
    <w:rsid w:val="00A2563D"/>
    <w:rsid w:val="00B04D64"/>
    <w:rsid w:val="00C13171"/>
    <w:rsid w:val="00C716FF"/>
    <w:rsid w:val="00C871C0"/>
    <w:rsid w:val="00DC528A"/>
    <w:rsid w:val="00E80E89"/>
    <w:rsid w:val="00EB170A"/>
    <w:rsid w:val="00FC6283"/>
    <w:rsid w:val="00FD2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?????? Pro W4" w:hAnsi="Century Gothic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21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A48FA"/>
    <w:pPr>
      <w:keepNext/>
      <w:keepLines/>
      <w:spacing w:after="0" w:line="720" w:lineRule="exact"/>
      <w:jc w:val="center"/>
      <w:outlineLvl w:val="0"/>
    </w:pPr>
    <w:rPr>
      <w:rFonts w:ascii="Century Gothic" w:hAnsi="Century Gothic"/>
      <w:bCs/>
      <w:color w:val="BE1E2D"/>
      <w:sz w:val="64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48FA"/>
    <w:pPr>
      <w:keepNext/>
      <w:keepLines/>
      <w:spacing w:after="0" w:line="240" w:lineRule="auto"/>
      <w:jc w:val="center"/>
      <w:outlineLvl w:val="1"/>
    </w:pPr>
    <w:rPr>
      <w:rFonts w:ascii="Century Gothic" w:hAnsi="Century Gothic"/>
      <w:bCs/>
      <w:color w:val="BE1E2D"/>
      <w:sz w:val="48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48FA"/>
    <w:pPr>
      <w:keepNext/>
      <w:keepLines/>
      <w:spacing w:after="0" w:line="240" w:lineRule="auto"/>
      <w:outlineLvl w:val="2"/>
    </w:pPr>
    <w:rPr>
      <w:rFonts w:ascii="Century Gothic" w:hAnsi="Century Gothic"/>
      <w:bCs/>
      <w:color w:val="7F7F7F"/>
      <w:sz w:val="28"/>
      <w:szCs w:val="20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48FA"/>
    <w:rPr>
      <w:rFonts w:ascii="Century Gothic" w:eastAsia="?????? Pro W4" w:hAnsi="Century Gothic" w:cs="Times New Roman"/>
      <w:color w:val="BE1E2D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A48FA"/>
    <w:rPr>
      <w:rFonts w:ascii="Century Gothic" w:eastAsia="?????? Pro W4" w:hAnsi="Century Gothic" w:cs="Times New Roman"/>
      <w:color w:val="BE1E2D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A48FA"/>
    <w:rPr>
      <w:rFonts w:ascii="Century Gothic" w:eastAsia="?????? Pro W4" w:hAnsi="Century Gothic" w:cs="Times New Roman"/>
      <w:color w:val="7F7F7F"/>
      <w:sz w:val="28"/>
    </w:rPr>
  </w:style>
  <w:style w:type="paragraph" w:styleId="Title">
    <w:name w:val="Title"/>
    <w:basedOn w:val="Normal"/>
    <w:link w:val="TitleChar"/>
    <w:uiPriority w:val="99"/>
    <w:qFormat/>
    <w:rsid w:val="009A48FA"/>
    <w:pPr>
      <w:spacing w:after="0" w:line="1400" w:lineRule="exact"/>
      <w:jc w:val="center"/>
    </w:pPr>
    <w:rPr>
      <w:rFonts w:ascii="Century Gothic" w:hAnsi="Century Gothic"/>
      <w:color w:val="FFFFFF"/>
      <w:kern w:val="28"/>
      <w:sz w:val="132"/>
      <w:szCs w:val="132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locked/>
    <w:rsid w:val="009A48FA"/>
    <w:rPr>
      <w:rFonts w:ascii="Century Gothic" w:eastAsia="?????? Pro W4" w:hAnsi="Century Gothic" w:cs="Times New Roman"/>
      <w:color w:val="FFFFFF"/>
      <w:kern w:val="28"/>
      <w:sz w:val="132"/>
    </w:rPr>
  </w:style>
  <w:style w:type="paragraph" w:styleId="Subtitle">
    <w:name w:val="Subtitle"/>
    <w:basedOn w:val="Normal"/>
    <w:link w:val="SubtitleChar"/>
    <w:uiPriority w:val="99"/>
    <w:qFormat/>
    <w:rsid w:val="009A48FA"/>
    <w:pPr>
      <w:numPr>
        <w:ilvl w:val="1"/>
      </w:numPr>
      <w:spacing w:after="0" w:line="240" w:lineRule="auto"/>
      <w:jc w:val="center"/>
    </w:pPr>
    <w:rPr>
      <w:rFonts w:ascii="Century Gothic" w:hAnsi="Century Gothic"/>
      <w:color w:val="FFFFFF"/>
      <w:sz w:val="60"/>
      <w:szCs w:val="60"/>
      <w:lang w:eastAsia="ja-JP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A48FA"/>
    <w:rPr>
      <w:rFonts w:ascii="Century Gothic" w:eastAsia="?????? Pro W4" w:hAnsi="Century Gothic" w:cs="Times New Roman"/>
      <w:color w:val="FFFFFF"/>
      <w:sz w:val="60"/>
    </w:rPr>
  </w:style>
  <w:style w:type="paragraph" w:styleId="BlockText">
    <w:name w:val="Block Text"/>
    <w:basedOn w:val="Normal"/>
    <w:uiPriority w:val="99"/>
    <w:rsid w:val="009A48FA"/>
    <w:pPr>
      <w:spacing w:after="0" w:line="240" w:lineRule="auto"/>
      <w:jc w:val="center"/>
    </w:pPr>
    <w:rPr>
      <w:rFonts w:ascii="Century Gothic" w:hAnsi="Century Gothic"/>
      <w:iCs/>
      <w:szCs w:val="24"/>
      <w:lang w:val="en-GB" w:eastAsia="it-IT"/>
    </w:rPr>
  </w:style>
  <w:style w:type="paragraph" w:customStyle="1" w:styleId="ContactDetails">
    <w:name w:val="Contact Details"/>
    <w:basedOn w:val="Normal"/>
    <w:uiPriority w:val="99"/>
    <w:rsid w:val="009A48FA"/>
    <w:pPr>
      <w:spacing w:after="0" w:line="240" w:lineRule="auto"/>
    </w:pPr>
    <w:rPr>
      <w:rFonts w:ascii="Century Gothic" w:hAnsi="Century Gothic"/>
      <w:b/>
      <w:color w:val="FFFFFF"/>
      <w:szCs w:val="24"/>
      <w:lang w:val="en-GB" w:eastAsia="it-IT"/>
    </w:rPr>
  </w:style>
  <w:style w:type="paragraph" w:styleId="Header">
    <w:name w:val="header"/>
    <w:basedOn w:val="Normal"/>
    <w:link w:val="HeaderChar"/>
    <w:uiPriority w:val="99"/>
    <w:rsid w:val="009A48FA"/>
    <w:pPr>
      <w:tabs>
        <w:tab w:val="center" w:pos="4680"/>
        <w:tab w:val="right" w:pos="9360"/>
      </w:tabs>
      <w:spacing w:after="0" w:line="240" w:lineRule="auto"/>
    </w:pPr>
    <w:rPr>
      <w:rFonts w:ascii="Century Gothic" w:hAnsi="Century Gothic"/>
      <w:color w:val="262626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48FA"/>
    <w:rPr>
      <w:rFonts w:cs="Times New Roman"/>
      <w:color w:val="262626"/>
      <w:sz w:val="22"/>
    </w:rPr>
  </w:style>
  <w:style w:type="paragraph" w:styleId="Footer">
    <w:name w:val="footer"/>
    <w:basedOn w:val="Normal"/>
    <w:link w:val="FooterChar"/>
    <w:uiPriority w:val="99"/>
    <w:rsid w:val="009A48FA"/>
    <w:pPr>
      <w:tabs>
        <w:tab w:val="center" w:pos="4680"/>
        <w:tab w:val="right" w:pos="9360"/>
      </w:tabs>
      <w:spacing w:after="0" w:line="240" w:lineRule="auto"/>
    </w:pPr>
    <w:rPr>
      <w:rFonts w:ascii="Century Gothic" w:hAnsi="Century Gothic"/>
      <w:color w:val="262626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48FA"/>
    <w:rPr>
      <w:rFonts w:cs="Times New Roman"/>
      <w:color w:val="262626"/>
      <w:sz w:val="22"/>
    </w:rPr>
  </w:style>
  <w:style w:type="paragraph" w:styleId="NormalWeb">
    <w:name w:val="Normal (Web)"/>
    <w:basedOn w:val="Normal"/>
    <w:uiPriority w:val="99"/>
    <w:semiHidden/>
    <w:rsid w:val="00A0039C"/>
    <w:pPr>
      <w:spacing w:before="120" w:after="120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99"/>
    <w:qFormat/>
    <w:locked/>
    <w:rsid w:val="00A0039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A003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amediterranea@unirc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nirc.it/studenti/orientamento.php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bplacement@unirc.it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pubblicazione:Volantini:Volantino%20vendi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Volantino%20vendita</Template>
  <TotalTime>1</TotalTime>
  <Pages>1</Pages>
  <Words>20</Words>
  <Characters>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Alberto De Capua</dc:creator>
  <cp:keywords/>
  <dc:description/>
  <cp:lastModifiedBy>Anna</cp:lastModifiedBy>
  <cp:revision>3</cp:revision>
  <cp:lastPrinted>2015-05-20T09:18:00Z</cp:lastPrinted>
  <dcterms:created xsi:type="dcterms:W3CDTF">2015-09-04T10:40:00Z</dcterms:created>
  <dcterms:modified xsi:type="dcterms:W3CDTF">2015-09-04T10:45:00Z</dcterms:modified>
</cp:coreProperties>
</file>